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E726" w14:textId="23BF4738" w:rsidR="006C3EA1" w:rsidRDefault="006C3EA1">
      <w:pPr>
        <w:rPr>
          <w:rFonts w:ascii="Verdana" w:hAnsi="Verdana"/>
        </w:rPr>
      </w:pPr>
    </w:p>
    <w:p w14:paraId="3CED8644" w14:textId="564A9939" w:rsidR="006C3EA1" w:rsidRPr="00F4307A" w:rsidRDefault="00494D36">
      <w:pPr>
        <w:rPr>
          <w:rFonts w:ascii="Verdana" w:hAnsi="Verdana"/>
          <w:sz w:val="28"/>
          <w:szCs w:val="28"/>
          <w:u w:val="single"/>
        </w:rPr>
      </w:pPr>
      <w:r w:rsidRPr="00F4307A">
        <w:rPr>
          <w:rFonts w:ascii="Verdana" w:hAnsi="Verdana"/>
          <w:b/>
          <w:sz w:val="28"/>
          <w:szCs w:val="28"/>
          <w:u w:val="single"/>
        </w:rPr>
        <w:t>Anlage</w:t>
      </w:r>
      <w:r w:rsidR="00F4307A" w:rsidRPr="00F4307A">
        <w:rPr>
          <w:rFonts w:ascii="Verdana" w:hAnsi="Verdana"/>
          <w:b/>
          <w:sz w:val="28"/>
          <w:szCs w:val="28"/>
          <w:u w:val="single"/>
        </w:rPr>
        <w:t xml:space="preserve"> zur Bekanntmachung Auswahlverfahren </w:t>
      </w:r>
      <w:r w:rsidR="00295351">
        <w:rPr>
          <w:rFonts w:ascii="Verdana" w:hAnsi="Verdana"/>
          <w:b/>
          <w:sz w:val="28"/>
          <w:szCs w:val="28"/>
          <w:u w:val="single"/>
        </w:rPr>
        <w:t>Mammendorf</w:t>
      </w:r>
      <w:r w:rsidR="00F4307A">
        <w:rPr>
          <w:rFonts w:ascii="Verdana" w:hAnsi="Verdana"/>
          <w:b/>
          <w:sz w:val="28"/>
          <w:szCs w:val="28"/>
          <w:u w:val="single"/>
        </w:rPr>
        <w:t xml:space="preserve"> vom </w:t>
      </w:r>
      <w:r w:rsidR="00280522">
        <w:rPr>
          <w:rFonts w:ascii="Verdana" w:hAnsi="Verdana"/>
          <w:b/>
          <w:sz w:val="28"/>
          <w:szCs w:val="28"/>
          <w:u w:val="single"/>
        </w:rPr>
        <w:t>21.03.2018</w:t>
      </w:r>
    </w:p>
    <w:p w14:paraId="7F44A7C1" w14:textId="77777777" w:rsidR="006C3EA1" w:rsidRDefault="006C3EA1">
      <w:pPr>
        <w:rPr>
          <w:rFonts w:ascii="Verdana" w:hAnsi="Verdana"/>
        </w:rPr>
      </w:pPr>
    </w:p>
    <w:p w14:paraId="02F1E886" w14:textId="77777777" w:rsidR="00F4307A" w:rsidRDefault="00F4307A">
      <w:pPr>
        <w:rPr>
          <w:rFonts w:ascii="Verdana" w:hAnsi="Verdana"/>
        </w:rPr>
      </w:pPr>
    </w:p>
    <w:p w14:paraId="4EA6F9F3" w14:textId="76CFC195" w:rsidR="00A863D3" w:rsidRPr="00A863D3" w:rsidRDefault="00A863D3">
      <w:pPr>
        <w:rPr>
          <w:rFonts w:ascii="Verdana" w:hAnsi="Verdana"/>
          <w:b/>
          <w:sz w:val="22"/>
          <w:szCs w:val="22"/>
        </w:rPr>
      </w:pPr>
      <w:r w:rsidRPr="00A863D3">
        <w:rPr>
          <w:rFonts w:ascii="Verdana" w:hAnsi="Verdana"/>
          <w:b/>
          <w:sz w:val="22"/>
          <w:szCs w:val="22"/>
        </w:rPr>
        <w:t>Karten mit Detaildarstellungen</w:t>
      </w:r>
    </w:p>
    <w:p w14:paraId="682069A6" w14:textId="36260F78" w:rsidR="006C3EA1" w:rsidRDefault="006C3EA1">
      <w:pPr>
        <w:rPr>
          <w:rFonts w:ascii="Verdana" w:hAnsi="Verdana"/>
        </w:rPr>
      </w:pPr>
    </w:p>
    <w:p w14:paraId="3E8200A3" w14:textId="2E6D34C8" w:rsidR="006C3EA1" w:rsidRDefault="00A863D3">
      <w:pPr>
        <w:rPr>
          <w:rFonts w:ascii="Verdana" w:hAnsi="Verdana"/>
          <w:sz w:val="22"/>
          <w:szCs w:val="22"/>
        </w:rPr>
      </w:pPr>
      <w:r w:rsidRPr="00A863D3">
        <w:rPr>
          <w:rFonts w:ascii="Verdana" w:hAnsi="Verdana"/>
          <w:sz w:val="22"/>
          <w:szCs w:val="22"/>
        </w:rPr>
        <w:t xml:space="preserve">Im Folgenden werden </w:t>
      </w:r>
      <w:r>
        <w:rPr>
          <w:rFonts w:ascii="Verdana" w:hAnsi="Verdana"/>
          <w:sz w:val="22"/>
          <w:szCs w:val="22"/>
        </w:rPr>
        <w:t>die der Ausschreibung zugrunde gelegten Karten mit Detaildarstellungen dargestellt. Karte 1 zeigt die Übersicht.</w:t>
      </w:r>
    </w:p>
    <w:p w14:paraId="49C764A7" w14:textId="77777777" w:rsidR="00C7359E" w:rsidRDefault="00C7359E">
      <w:pPr>
        <w:rPr>
          <w:rFonts w:ascii="Verdana" w:hAnsi="Verdana"/>
          <w:sz w:val="22"/>
          <w:szCs w:val="22"/>
        </w:rPr>
      </w:pPr>
    </w:p>
    <w:p w14:paraId="62775D37" w14:textId="19735BEB" w:rsidR="0040197A" w:rsidRDefault="0040197A" w:rsidP="004C20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zu versorgenden Objekte sind in den anliegenden Detailkarten mit roten Punkten markiert.</w:t>
      </w:r>
    </w:p>
    <w:p w14:paraId="68A3074D" w14:textId="77777777" w:rsidR="0040197A" w:rsidRDefault="0040197A" w:rsidP="004C20B4">
      <w:pPr>
        <w:rPr>
          <w:rFonts w:ascii="Verdana" w:hAnsi="Verdana"/>
          <w:sz w:val="22"/>
          <w:szCs w:val="22"/>
        </w:rPr>
      </w:pPr>
    </w:p>
    <w:p w14:paraId="7E7AE6A9" w14:textId="7F0C5E20" w:rsidR="004C20B4" w:rsidRDefault="004C20B4" w:rsidP="004C20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Im Falle eines FTTB/H-Ausbaus sind bei allen bereits vorhandenen Nutzgebäuden die Anschlüsse einschließlich der Netzabschlüsse in den Gebäuden anzubieten. Für unbebaute und bereits parzellierte Grundstücke</w:t>
      </w:r>
      <w:r w:rsidR="00831EB6">
        <w:rPr>
          <w:rFonts w:ascii="Verdana" w:hAnsi="Verdana"/>
          <w:sz w:val="22"/>
          <w:szCs w:val="22"/>
        </w:rPr>
        <w:t xml:space="preserve"> bzw. für den Fall, dass dies nicht möglich ist,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sind Mikrorohre bis an die Grundstücksgrenze zu verlegen und fachgerecht abzuschließen. Die Verlegung muss nach einschlägigen DIN-Normen erfolgen.</w:t>
      </w:r>
    </w:p>
    <w:p w14:paraId="1C5F464F" w14:textId="77777777" w:rsidR="006C3EA1" w:rsidRDefault="006C3EA1">
      <w:pPr>
        <w:rPr>
          <w:rFonts w:ascii="Verdana" w:hAnsi="Verdana"/>
        </w:rPr>
      </w:pPr>
    </w:p>
    <w:p w14:paraId="4D379724" w14:textId="093259C8" w:rsidR="00FE4B9B" w:rsidRDefault="005D03B6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646E73A5" wp14:editId="2D1E2001">
            <wp:extent cx="5093325" cy="63627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8730" cy="636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97A">
        <w:rPr>
          <w:noProof/>
        </w:rPr>
        <w:drawing>
          <wp:inline distT="0" distB="0" distL="0" distR="0" wp14:anchorId="6BAAF537" wp14:editId="6C094CEE">
            <wp:extent cx="1924050" cy="124205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6932" cy="126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FAC7D" w14:textId="5638F5F9" w:rsidR="00A863D3" w:rsidRPr="00A863D3" w:rsidRDefault="00A863D3">
      <w:pPr>
        <w:rPr>
          <w:rFonts w:ascii="Verdana" w:hAnsi="Verdana"/>
          <w:sz w:val="16"/>
          <w:szCs w:val="16"/>
        </w:rPr>
      </w:pPr>
      <w:r w:rsidRPr="00A863D3">
        <w:rPr>
          <w:rFonts w:ascii="Verdana" w:hAnsi="Verdana"/>
          <w:sz w:val="16"/>
          <w:szCs w:val="16"/>
        </w:rPr>
        <w:t>Karte 1: Übersicht</w:t>
      </w:r>
    </w:p>
    <w:p w14:paraId="6BB86A0B" w14:textId="77777777" w:rsidR="00A863D3" w:rsidRDefault="00A863D3">
      <w:pPr>
        <w:rPr>
          <w:rFonts w:ascii="Verdana" w:hAnsi="Verdana"/>
        </w:rPr>
      </w:pPr>
    </w:p>
    <w:p w14:paraId="6ECA89F5" w14:textId="0B3CFA87" w:rsidR="006C3EA1" w:rsidRDefault="0040197A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3D63BCB3" wp14:editId="5A4F1689">
            <wp:extent cx="5518785" cy="3079115"/>
            <wp:effectExtent l="0" t="0" r="5715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412">
        <w:rPr>
          <w:rFonts w:ascii="Verdana" w:hAnsi="Verdana"/>
        </w:rPr>
        <w:tab/>
      </w:r>
    </w:p>
    <w:p w14:paraId="28CE67B4" w14:textId="2DEAEE53" w:rsidR="001E0412" w:rsidRDefault="001E0412">
      <w:pPr>
        <w:rPr>
          <w:rFonts w:ascii="Verdana" w:hAnsi="Verdana"/>
          <w:sz w:val="16"/>
          <w:szCs w:val="16"/>
        </w:rPr>
      </w:pPr>
      <w:r w:rsidRPr="001E0412">
        <w:rPr>
          <w:rFonts w:ascii="Verdana" w:hAnsi="Verdana"/>
          <w:sz w:val="16"/>
          <w:szCs w:val="16"/>
        </w:rPr>
        <w:t xml:space="preserve">Karte 2: </w:t>
      </w:r>
      <w:r w:rsidR="006B3704">
        <w:rPr>
          <w:rFonts w:ascii="Verdana" w:hAnsi="Verdana"/>
          <w:sz w:val="16"/>
          <w:szCs w:val="16"/>
        </w:rPr>
        <w:t xml:space="preserve">Mammendorf Nord, </w:t>
      </w:r>
      <w:proofErr w:type="spellStart"/>
      <w:r w:rsidR="0040197A">
        <w:rPr>
          <w:rFonts w:ascii="Verdana" w:hAnsi="Verdana"/>
          <w:sz w:val="16"/>
          <w:szCs w:val="16"/>
        </w:rPr>
        <w:t>Holzmichl</w:t>
      </w:r>
      <w:proofErr w:type="spellEnd"/>
      <w:r w:rsidR="0040197A">
        <w:rPr>
          <w:rFonts w:ascii="Verdana" w:hAnsi="Verdana"/>
          <w:sz w:val="16"/>
          <w:szCs w:val="16"/>
        </w:rPr>
        <w:t xml:space="preserve">, </w:t>
      </w:r>
      <w:proofErr w:type="spellStart"/>
      <w:r w:rsidR="0040197A">
        <w:rPr>
          <w:rFonts w:ascii="Verdana" w:hAnsi="Verdana"/>
          <w:sz w:val="16"/>
          <w:szCs w:val="16"/>
        </w:rPr>
        <w:t>Wiesmichl</w:t>
      </w:r>
      <w:proofErr w:type="spellEnd"/>
      <w:r w:rsidR="0040197A">
        <w:rPr>
          <w:rFonts w:ascii="Verdana" w:hAnsi="Verdana"/>
          <w:sz w:val="16"/>
          <w:szCs w:val="16"/>
        </w:rPr>
        <w:t>, Waldstraße</w:t>
      </w:r>
    </w:p>
    <w:p w14:paraId="116D34A4" w14:textId="40E76DE2" w:rsidR="001E0412" w:rsidRDefault="0040197A">
      <w:pPr>
        <w:rPr>
          <w:rFonts w:ascii="Verdana" w:hAnsi="Verdana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96F4448" wp14:editId="6C382D17">
            <wp:extent cx="5518785" cy="6584950"/>
            <wp:effectExtent l="0" t="0" r="5715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658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412">
        <w:rPr>
          <w:rFonts w:ascii="Verdana" w:hAnsi="Verdana"/>
          <w:sz w:val="16"/>
          <w:szCs w:val="16"/>
        </w:rPr>
        <w:tab/>
      </w:r>
    </w:p>
    <w:p w14:paraId="68760A93" w14:textId="5BBEA713" w:rsidR="001E0412" w:rsidRDefault="001E041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Karte </w:t>
      </w:r>
      <w:r w:rsidR="003765E2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: </w:t>
      </w:r>
      <w:proofErr w:type="spellStart"/>
      <w:r w:rsidR="0040197A">
        <w:rPr>
          <w:rFonts w:ascii="Verdana" w:hAnsi="Verdana"/>
          <w:sz w:val="16"/>
          <w:szCs w:val="16"/>
        </w:rPr>
        <w:t>Jesenwanger</w:t>
      </w:r>
      <w:proofErr w:type="spellEnd"/>
      <w:r w:rsidR="0040197A">
        <w:rPr>
          <w:rFonts w:ascii="Verdana" w:hAnsi="Verdana"/>
          <w:sz w:val="16"/>
          <w:szCs w:val="16"/>
        </w:rPr>
        <w:t xml:space="preserve"> Straße 10, 11, </w:t>
      </w:r>
      <w:proofErr w:type="spellStart"/>
      <w:r w:rsidR="0040197A">
        <w:rPr>
          <w:rFonts w:ascii="Verdana" w:hAnsi="Verdana"/>
          <w:sz w:val="16"/>
          <w:szCs w:val="16"/>
        </w:rPr>
        <w:t>Nassenhauserner</w:t>
      </w:r>
      <w:proofErr w:type="spellEnd"/>
      <w:r w:rsidR="0040197A">
        <w:rPr>
          <w:rFonts w:ascii="Verdana" w:hAnsi="Verdana"/>
          <w:sz w:val="16"/>
          <w:szCs w:val="16"/>
        </w:rPr>
        <w:t xml:space="preserve"> Straße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41FDB9A6" w14:textId="77777777" w:rsidR="001E0412" w:rsidRDefault="001E0412">
      <w:pPr>
        <w:rPr>
          <w:rFonts w:ascii="Verdana" w:hAnsi="Verdana"/>
          <w:sz w:val="16"/>
          <w:szCs w:val="16"/>
        </w:rPr>
      </w:pPr>
    </w:p>
    <w:p w14:paraId="3DC7DEE2" w14:textId="4CE13992" w:rsidR="001E0412" w:rsidRPr="001E0412" w:rsidRDefault="0040197A">
      <w:pPr>
        <w:rPr>
          <w:rFonts w:ascii="Verdana" w:hAnsi="Verdana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76A7A24" wp14:editId="2D22179F">
            <wp:extent cx="2419350" cy="1194635"/>
            <wp:effectExtent l="0" t="0" r="0" b="571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2269" cy="122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28AB8" w14:textId="70A6FF0E" w:rsidR="006C3EA1" w:rsidRDefault="00924157" w:rsidP="001E0412">
      <w:pPr>
        <w:rPr>
          <w:rFonts w:ascii="Verdana" w:hAnsi="Verdana"/>
          <w:sz w:val="16"/>
          <w:szCs w:val="16"/>
        </w:rPr>
      </w:pPr>
      <w:r>
        <w:rPr>
          <w:noProof/>
        </w:rPr>
        <w:t xml:space="preserve"> </w:t>
      </w:r>
      <w:r w:rsidR="001E0412">
        <w:rPr>
          <w:rFonts w:ascii="Verdana" w:hAnsi="Verdana"/>
        </w:rPr>
        <w:tab/>
      </w:r>
      <w:r w:rsidR="001E0412">
        <w:rPr>
          <w:rFonts w:ascii="Verdana" w:hAnsi="Verdana"/>
        </w:rPr>
        <w:tab/>
      </w:r>
    </w:p>
    <w:p w14:paraId="74D8CCEB" w14:textId="52F0354A" w:rsidR="00F87D09" w:rsidRDefault="001E0412" w:rsidP="001E041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Karte </w:t>
      </w:r>
      <w:r w:rsidR="0092415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: </w:t>
      </w:r>
      <w:r w:rsidR="001D5621">
        <w:rPr>
          <w:rFonts w:ascii="Verdana" w:hAnsi="Verdana"/>
          <w:sz w:val="16"/>
          <w:szCs w:val="16"/>
        </w:rPr>
        <w:t xml:space="preserve">Mammendorf </w:t>
      </w:r>
      <w:r w:rsidR="00A63C3D">
        <w:rPr>
          <w:rFonts w:ascii="Verdana" w:hAnsi="Verdana"/>
          <w:sz w:val="16"/>
          <w:szCs w:val="16"/>
        </w:rPr>
        <w:t>Süd</w:t>
      </w:r>
      <w:r w:rsidR="001D5621">
        <w:rPr>
          <w:rFonts w:ascii="Verdana" w:hAnsi="Verdana"/>
          <w:sz w:val="16"/>
          <w:szCs w:val="16"/>
        </w:rPr>
        <w:t xml:space="preserve">, </w:t>
      </w:r>
      <w:r w:rsidR="00A63C3D">
        <w:rPr>
          <w:rFonts w:ascii="Verdana" w:hAnsi="Verdana"/>
          <w:sz w:val="16"/>
          <w:szCs w:val="16"/>
        </w:rPr>
        <w:t>Biogasanlage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7AD73C67" w14:textId="0E914627" w:rsidR="00F87D09" w:rsidRDefault="00F87D09" w:rsidP="001E0412">
      <w:pPr>
        <w:rPr>
          <w:rFonts w:ascii="Verdana" w:hAnsi="Verdana"/>
          <w:sz w:val="16"/>
          <w:szCs w:val="16"/>
        </w:rPr>
      </w:pPr>
    </w:p>
    <w:p w14:paraId="763D07E1" w14:textId="3632EAE8" w:rsidR="00924157" w:rsidRDefault="00924157" w:rsidP="001E0412">
      <w:pPr>
        <w:rPr>
          <w:rFonts w:ascii="Verdana" w:hAnsi="Verdana"/>
          <w:sz w:val="16"/>
          <w:szCs w:val="16"/>
        </w:rPr>
      </w:pPr>
    </w:p>
    <w:p w14:paraId="3C3A5705" w14:textId="6DB793E6" w:rsidR="00F87D09" w:rsidRDefault="00F87D09" w:rsidP="001E0412">
      <w:pPr>
        <w:rPr>
          <w:noProof/>
        </w:rPr>
      </w:pPr>
    </w:p>
    <w:p w14:paraId="36B1DA43" w14:textId="64392AFA" w:rsidR="001B3488" w:rsidRPr="001E0412" w:rsidRDefault="001B3488" w:rsidP="001E0412">
      <w:pPr>
        <w:rPr>
          <w:rFonts w:ascii="Verdana" w:hAnsi="Verdana"/>
          <w:sz w:val="16"/>
          <w:szCs w:val="16"/>
        </w:rPr>
      </w:pPr>
    </w:p>
    <w:p w14:paraId="27484014" w14:textId="77777777" w:rsidR="00F87D09" w:rsidRPr="001E0412" w:rsidRDefault="00F87D09" w:rsidP="001E0412">
      <w:pPr>
        <w:rPr>
          <w:rFonts w:ascii="Verdana" w:hAnsi="Verdana"/>
          <w:sz w:val="16"/>
          <w:szCs w:val="16"/>
        </w:rPr>
      </w:pPr>
    </w:p>
    <w:p w14:paraId="0F33B4D1" w14:textId="4E7A0BAD" w:rsidR="006B5484" w:rsidRDefault="006B5484" w:rsidP="001E041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sectPr w:rsidR="006B5484">
      <w:headerReference w:type="default" r:id="rId15"/>
      <w:footerReference w:type="default" r:id="rId16"/>
      <w:pgSz w:w="11906" w:h="16838" w:code="9"/>
      <w:pgMar w:top="1418" w:right="1418" w:bottom="2126" w:left="1797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8A12" w14:textId="77777777" w:rsidR="00470CF6" w:rsidRDefault="00470CF6">
      <w:r>
        <w:separator/>
      </w:r>
    </w:p>
  </w:endnote>
  <w:endnote w:type="continuationSeparator" w:id="0">
    <w:p w14:paraId="03EACFF8" w14:textId="77777777" w:rsidR="00470CF6" w:rsidRDefault="0047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897"/>
      <w:gridCol w:w="2897"/>
      <w:gridCol w:w="2897"/>
    </w:tblGrid>
    <w:tr w:rsidR="006250AD" w14:paraId="3E044A60" w14:textId="77777777">
      <w:tc>
        <w:tcPr>
          <w:tcW w:w="2944" w:type="dxa"/>
        </w:tcPr>
        <w:p w14:paraId="6AE8EA71" w14:textId="0719C06D" w:rsidR="006250AD" w:rsidRDefault="006250AD" w:rsidP="00F4307A">
          <w:pPr>
            <w:pStyle w:val="Fuzeile"/>
            <w:rPr>
              <w:rFonts w:ascii="Verdana" w:hAnsi="Verdana"/>
              <w:sz w:val="20"/>
              <w:szCs w:val="20"/>
            </w:rPr>
          </w:pPr>
        </w:p>
      </w:tc>
      <w:tc>
        <w:tcPr>
          <w:tcW w:w="2944" w:type="dxa"/>
        </w:tcPr>
        <w:p w14:paraId="626298BD" w14:textId="77777777" w:rsidR="006250AD" w:rsidRPr="00154076" w:rsidRDefault="006250AD">
          <w:pPr>
            <w:pStyle w:val="Fuzeile"/>
            <w:jc w:val="center"/>
            <w:rPr>
              <w:rFonts w:ascii="Verdana" w:hAnsi="Verdana"/>
              <w:sz w:val="20"/>
              <w:szCs w:val="20"/>
            </w:rPr>
          </w:pPr>
        </w:p>
      </w:tc>
      <w:tc>
        <w:tcPr>
          <w:tcW w:w="2944" w:type="dxa"/>
        </w:tcPr>
        <w:p w14:paraId="082CE971" w14:textId="77777777" w:rsidR="006250AD" w:rsidRDefault="006250AD">
          <w:pPr>
            <w:pStyle w:val="Fuzeile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14:paraId="45A612CD" w14:textId="77777777" w:rsidR="006250AD" w:rsidRDefault="006250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BB14" w14:textId="77777777" w:rsidR="00470CF6" w:rsidRDefault="00470CF6">
      <w:r>
        <w:separator/>
      </w:r>
    </w:p>
  </w:footnote>
  <w:footnote w:type="continuationSeparator" w:id="0">
    <w:p w14:paraId="71A653D1" w14:textId="77777777" w:rsidR="00470CF6" w:rsidRDefault="0047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21FF" w14:textId="67E4D32A" w:rsidR="006250AD" w:rsidRDefault="00295351">
    <w:pPr>
      <w:pStyle w:val="Kopfzeile"/>
      <w:jc w:val="right"/>
    </w:pPr>
    <w:r>
      <w:rPr>
        <w:noProof/>
      </w:rPr>
      <w:drawing>
        <wp:inline distT="0" distB="0" distL="0" distR="0" wp14:anchorId="5085CDD2" wp14:editId="05621BAF">
          <wp:extent cx="660099" cy="716387"/>
          <wp:effectExtent l="0" t="0" r="6985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17" cy="71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359E">
      <w:rPr>
        <w:noProof/>
      </w:rPr>
      <w:t xml:space="preserve"> </w:t>
    </w:r>
    <w:r w:rsidR="006250AD">
      <w:rPr>
        <w:noProof/>
      </w:rPr>
      <w:drawing>
        <wp:inline distT="0" distB="0" distL="0" distR="0" wp14:anchorId="52D9FCEF" wp14:editId="11BDDDB4">
          <wp:extent cx="1435100" cy="762000"/>
          <wp:effectExtent l="0" t="0" r="12700" b="0"/>
          <wp:docPr id="1" name="Picture 1" descr="Description: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E20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06E63"/>
    <w:multiLevelType w:val="hybridMultilevel"/>
    <w:tmpl w:val="233C0E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930BA"/>
    <w:multiLevelType w:val="hybridMultilevel"/>
    <w:tmpl w:val="6AACE8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BBA"/>
    <w:multiLevelType w:val="multilevel"/>
    <w:tmpl w:val="C5EEC48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4" w15:restartNumberingAfterBreak="0">
    <w:nsid w:val="23B57F9E"/>
    <w:multiLevelType w:val="hybridMultilevel"/>
    <w:tmpl w:val="2A74FF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078C"/>
    <w:multiLevelType w:val="hybridMultilevel"/>
    <w:tmpl w:val="91DACE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D2363"/>
    <w:multiLevelType w:val="multilevel"/>
    <w:tmpl w:val="696497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7" w15:restartNumberingAfterBreak="0">
    <w:nsid w:val="62BF069D"/>
    <w:multiLevelType w:val="hybridMultilevel"/>
    <w:tmpl w:val="2B220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A3627"/>
    <w:multiLevelType w:val="hybridMultilevel"/>
    <w:tmpl w:val="46B4B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3F"/>
    <w:rsid w:val="00000ABF"/>
    <w:rsid w:val="00005B5D"/>
    <w:rsid w:val="00011E09"/>
    <w:rsid w:val="00025345"/>
    <w:rsid w:val="0002592F"/>
    <w:rsid w:val="0003231B"/>
    <w:rsid w:val="00032A58"/>
    <w:rsid w:val="00043BE7"/>
    <w:rsid w:val="0004518F"/>
    <w:rsid w:val="000510CB"/>
    <w:rsid w:val="000548CE"/>
    <w:rsid w:val="000647A0"/>
    <w:rsid w:val="00066111"/>
    <w:rsid w:val="00066B5F"/>
    <w:rsid w:val="00067FBE"/>
    <w:rsid w:val="00075476"/>
    <w:rsid w:val="000756D2"/>
    <w:rsid w:val="00082777"/>
    <w:rsid w:val="00085DC4"/>
    <w:rsid w:val="000872B9"/>
    <w:rsid w:val="0009037B"/>
    <w:rsid w:val="00090C55"/>
    <w:rsid w:val="00091389"/>
    <w:rsid w:val="00091F8F"/>
    <w:rsid w:val="000A0654"/>
    <w:rsid w:val="000B251F"/>
    <w:rsid w:val="000B2E1A"/>
    <w:rsid w:val="000B4919"/>
    <w:rsid w:val="000B4A2C"/>
    <w:rsid w:val="000B7587"/>
    <w:rsid w:val="000B76A3"/>
    <w:rsid w:val="000C3C6A"/>
    <w:rsid w:val="000D22E3"/>
    <w:rsid w:val="000D4FEE"/>
    <w:rsid w:val="000E55C0"/>
    <w:rsid w:val="000E66F5"/>
    <w:rsid w:val="000F317D"/>
    <w:rsid w:val="0010022D"/>
    <w:rsid w:val="00102839"/>
    <w:rsid w:val="0010334E"/>
    <w:rsid w:val="001053AD"/>
    <w:rsid w:val="0010590B"/>
    <w:rsid w:val="0010684F"/>
    <w:rsid w:val="001078FB"/>
    <w:rsid w:val="00114B60"/>
    <w:rsid w:val="00117C80"/>
    <w:rsid w:val="00121B1F"/>
    <w:rsid w:val="0013014A"/>
    <w:rsid w:val="00147009"/>
    <w:rsid w:val="0015389F"/>
    <w:rsid w:val="00154076"/>
    <w:rsid w:val="00154584"/>
    <w:rsid w:val="00155F9A"/>
    <w:rsid w:val="00160E32"/>
    <w:rsid w:val="00161562"/>
    <w:rsid w:val="0016242F"/>
    <w:rsid w:val="00163D0C"/>
    <w:rsid w:val="00175B88"/>
    <w:rsid w:val="00177337"/>
    <w:rsid w:val="00180355"/>
    <w:rsid w:val="001817CA"/>
    <w:rsid w:val="00182963"/>
    <w:rsid w:val="00186816"/>
    <w:rsid w:val="0018694A"/>
    <w:rsid w:val="001A0FC6"/>
    <w:rsid w:val="001A75E9"/>
    <w:rsid w:val="001B3488"/>
    <w:rsid w:val="001C13F6"/>
    <w:rsid w:val="001C35DB"/>
    <w:rsid w:val="001C5591"/>
    <w:rsid w:val="001C6A04"/>
    <w:rsid w:val="001C6E34"/>
    <w:rsid w:val="001D0943"/>
    <w:rsid w:val="001D0C15"/>
    <w:rsid w:val="001D1911"/>
    <w:rsid w:val="001D2CAA"/>
    <w:rsid w:val="001D3783"/>
    <w:rsid w:val="001D3B6A"/>
    <w:rsid w:val="001D5621"/>
    <w:rsid w:val="001D662B"/>
    <w:rsid w:val="001E0412"/>
    <w:rsid w:val="001E1166"/>
    <w:rsid w:val="001E3969"/>
    <w:rsid w:val="001E48D1"/>
    <w:rsid w:val="001F1375"/>
    <w:rsid w:val="001F1930"/>
    <w:rsid w:val="001F21A3"/>
    <w:rsid w:val="001F2273"/>
    <w:rsid w:val="00200CDB"/>
    <w:rsid w:val="002010C5"/>
    <w:rsid w:val="0020361B"/>
    <w:rsid w:val="002046BA"/>
    <w:rsid w:val="00206026"/>
    <w:rsid w:val="00214632"/>
    <w:rsid w:val="00222F2D"/>
    <w:rsid w:val="0023248C"/>
    <w:rsid w:val="00234889"/>
    <w:rsid w:val="00235637"/>
    <w:rsid w:val="00243884"/>
    <w:rsid w:val="002466A4"/>
    <w:rsid w:val="002476F1"/>
    <w:rsid w:val="00253208"/>
    <w:rsid w:val="002600BA"/>
    <w:rsid w:val="00262393"/>
    <w:rsid w:val="002656BB"/>
    <w:rsid w:val="0026634D"/>
    <w:rsid w:val="00270534"/>
    <w:rsid w:val="00270CF3"/>
    <w:rsid w:val="00280522"/>
    <w:rsid w:val="002811E8"/>
    <w:rsid w:val="002848AB"/>
    <w:rsid w:val="00287200"/>
    <w:rsid w:val="002939FF"/>
    <w:rsid w:val="00295351"/>
    <w:rsid w:val="00296BFF"/>
    <w:rsid w:val="00297544"/>
    <w:rsid w:val="002A1D1E"/>
    <w:rsid w:val="002A419A"/>
    <w:rsid w:val="002A629E"/>
    <w:rsid w:val="002A7A98"/>
    <w:rsid w:val="002B7201"/>
    <w:rsid w:val="002C25F9"/>
    <w:rsid w:val="002C2DD7"/>
    <w:rsid w:val="002C52F8"/>
    <w:rsid w:val="002D14EA"/>
    <w:rsid w:val="002D39A5"/>
    <w:rsid w:val="002D764E"/>
    <w:rsid w:val="002E00C9"/>
    <w:rsid w:val="002E6C3B"/>
    <w:rsid w:val="002F176D"/>
    <w:rsid w:val="002F5266"/>
    <w:rsid w:val="0030368A"/>
    <w:rsid w:val="00303D5A"/>
    <w:rsid w:val="003050A7"/>
    <w:rsid w:val="00305B5E"/>
    <w:rsid w:val="00311563"/>
    <w:rsid w:val="003135EF"/>
    <w:rsid w:val="003151AE"/>
    <w:rsid w:val="00317178"/>
    <w:rsid w:val="00321D7E"/>
    <w:rsid w:val="00326751"/>
    <w:rsid w:val="00327536"/>
    <w:rsid w:val="00330497"/>
    <w:rsid w:val="0033077F"/>
    <w:rsid w:val="00331636"/>
    <w:rsid w:val="00332637"/>
    <w:rsid w:val="003344D8"/>
    <w:rsid w:val="0033453F"/>
    <w:rsid w:val="00334CDD"/>
    <w:rsid w:val="00335E8F"/>
    <w:rsid w:val="003413FF"/>
    <w:rsid w:val="00341520"/>
    <w:rsid w:val="00342AB7"/>
    <w:rsid w:val="00343C58"/>
    <w:rsid w:val="003476D9"/>
    <w:rsid w:val="00347D73"/>
    <w:rsid w:val="00352249"/>
    <w:rsid w:val="00353BDE"/>
    <w:rsid w:val="00354844"/>
    <w:rsid w:val="003658A1"/>
    <w:rsid w:val="0037094B"/>
    <w:rsid w:val="003765E2"/>
    <w:rsid w:val="00377E11"/>
    <w:rsid w:val="00381D66"/>
    <w:rsid w:val="00382BBC"/>
    <w:rsid w:val="00382F99"/>
    <w:rsid w:val="00385D16"/>
    <w:rsid w:val="00387C67"/>
    <w:rsid w:val="00397879"/>
    <w:rsid w:val="003A0CB4"/>
    <w:rsid w:val="003A3FE2"/>
    <w:rsid w:val="003A6885"/>
    <w:rsid w:val="003A78C9"/>
    <w:rsid w:val="003B0C3C"/>
    <w:rsid w:val="003C0322"/>
    <w:rsid w:val="003C255B"/>
    <w:rsid w:val="003C37AB"/>
    <w:rsid w:val="003C3F25"/>
    <w:rsid w:val="003C4676"/>
    <w:rsid w:val="003C63AF"/>
    <w:rsid w:val="003C70BB"/>
    <w:rsid w:val="003D3944"/>
    <w:rsid w:val="003E1D25"/>
    <w:rsid w:val="003E1EB3"/>
    <w:rsid w:val="003E271D"/>
    <w:rsid w:val="003E4CE8"/>
    <w:rsid w:val="003E6CC4"/>
    <w:rsid w:val="003F1EFA"/>
    <w:rsid w:val="003F2672"/>
    <w:rsid w:val="003F616E"/>
    <w:rsid w:val="003F714A"/>
    <w:rsid w:val="0040197A"/>
    <w:rsid w:val="00402202"/>
    <w:rsid w:val="00402EB7"/>
    <w:rsid w:val="00403088"/>
    <w:rsid w:val="004065AB"/>
    <w:rsid w:val="004065CA"/>
    <w:rsid w:val="00407F1D"/>
    <w:rsid w:val="00413A72"/>
    <w:rsid w:val="00416A63"/>
    <w:rsid w:val="004210EE"/>
    <w:rsid w:val="00427A13"/>
    <w:rsid w:val="00430523"/>
    <w:rsid w:val="00430BD6"/>
    <w:rsid w:val="004348FE"/>
    <w:rsid w:val="00436E00"/>
    <w:rsid w:val="0044409F"/>
    <w:rsid w:val="004440FE"/>
    <w:rsid w:val="00451620"/>
    <w:rsid w:val="00452A53"/>
    <w:rsid w:val="00462B35"/>
    <w:rsid w:val="004635AD"/>
    <w:rsid w:val="004641F7"/>
    <w:rsid w:val="00466D68"/>
    <w:rsid w:val="00470CF6"/>
    <w:rsid w:val="00471FE2"/>
    <w:rsid w:val="004739AF"/>
    <w:rsid w:val="00473B8A"/>
    <w:rsid w:val="00477463"/>
    <w:rsid w:val="00484BB2"/>
    <w:rsid w:val="00494AAA"/>
    <w:rsid w:val="00494D36"/>
    <w:rsid w:val="004A26B5"/>
    <w:rsid w:val="004A4973"/>
    <w:rsid w:val="004A6F5F"/>
    <w:rsid w:val="004B16D5"/>
    <w:rsid w:val="004B4D87"/>
    <w:rsid w:val="004B6A10"/>
    <w:rsid w:val="004B6E91"/>
    <w:rsid w:val="004B7A84"/>
    <w:rsid w:val="004C0364"/>
    <w:rsid w:val="004C0E3E"/>
    <w:rsid w:val="004C20B4"/>
    <w:rsid w:val="004C373C"/>
    <w:rsid w:val="004C5229"/>
    <w:rsid w:val="004C5F2F"/>
    <w:rsid w:val="004C6072"/>
    <w:rsid w:val="004D0DDF"/>
    <w:rsid w:val="004D1B28"/>
    <w:rsid w:val="004E7643"/>
    <w:rsid w:val="004F2896"/>
    <w:rsid w:val="004F3E2A"/>
    <w:rsid w:val="004F54F5"/>
    <w:rsid w:val="004F621C"/>
    <w:rsid w:val="00506B8E"/>
    <w:rsid w:val="00515D80"/>
    <w:rsid w:val="0051746C"/>
    <w:rsid w:val="00517D52"/>
    <w:rsid w:val="00520E9D"/>
    <w:rsid w:val="005424F4"/>
    <w:rsid w:val="0054263D"/>
    <w:rsid w:val="00543054"/>
    <w:rsid w:val="005472D3"/>
    <w:rsid w:val="005504F1"/>
    <w:rsid w:val="005505B8"/>
    <w:rsid w:val="00550859"/>
    <w:rsid w:val="00560103"/>
    <w:rsid w:val="005618CE"/>
    <w:rsid w:val="00565058"/>
    <w:rsid w:val="0057039A"/>
    <w:rsid w:val="00571C46"/>
    <w:rsid w:val="005772C9"/>
    <w:rsid w:val="00582279"/>
    <w:rsid w:val="00582DD8"/>
    <w:rsid w:val="005870CA"/>
    <w:rsid w:val="005903C2"/>
    <w:rsid w:val="00591E29"/>
    <w:rsid w:val="005940C5"/>
    <w:rsid w:val="005A59F7"/>
    <w:rsid w:val="005A5B6C"/>
    <w:rsid w:val="005B2F3A"/>
    <w:rsid w:val="005C1BDA"/>
    <w:rsid w:val="005C1FAE"/>
    <w:rsid w:val="005C5419"/>
    <w:rsid w:val="005C5AC8"/>
    <w:rsid w:val="005C7635"/>
    <w:rsid w:val="005D03B6"/>
    <w:rsid w:val="005D3050"/>
    <w:rsid w:val="005D6DE4"/>
    <w:rsid w:val="005E0724"/>
    <w:rsid w:val="005E55ED"/>
    <w:rsid w:val="005F2B2A"/>
    <w:rsid w:val="005F2D80"/>
    <w:rsid w:val="005F3860"/>
    <w:rsid w:val="005F3EF3"/>
    <w:rsid w:val="005F51AA"/>
    <w:rsid w:val="005F5909"/>
    <w:rsid w:val="005F64C8"/>
    <w:rsid w:val="005F6DDA"/>
    <w:rsid w:val="00600EBA"/>
    <w:rsid w:val="00600EFD"/>
    <w:rsid w:val="00601E30"/>
    <w:rsid w:val="0060224A"/>
    <w:rsid w:val="006036C1"/>
    <w:rsid w:val="0060541E"/>
    <w:rsid w:val="00606B53"/>
    <w:rsid w:val="00611F3C"/>
    <w:rsid w:val="0062107A"/>
    <w:rsid w:val="00621892"/>
    <w:rsid w:val="006250AD"/>
    <w:rsid w:val="00630D5C"/>
    <w:rsid w:val="006326B7"/>
    <w:rsid w:val="006416DD"/>
    <w:rsid w:val="00644508"/>
    <w:rsid w:val="00646718"/>
    <w:rsid w:val="00647369"/>
    <w:rsid w:val="00647A38"/>
    <w:rsid w:val="00651E0B"/>
    <w:rsid w:val="00655241"/>
    <w:rsid w:val="00657034"/>
    <w:rsid w:val="00661CE1"/>
    <w:rsid w:val="006644CC"/>
    <w:rsid w:val="00664AD3"/>
    <w:rsid w:val="00664FF8"/>
    <w:rsid w:val="00671CB2"/>
    <w:rsid w:val="006728F2"/>
    <w:rsid w:val="00672A53"/>
    <w:rsid w:val="00673CAC"/>
    <w:rsid w:val="006752FA"/>
    <w:rsid w:val="006762E1"/>
    <w:rsid w:val="0068249E"/>
    <w:rsid w:val="00683EF8"/>
    <w:rsid w:val="006840EA"/>
    <w:rsid w:val="00690D0E"/>
    <w:rsid w:val="0069150D"/>
    <w:rsid w:val="00697B09"/>
    <w:rsid w:val="006A03D2"/>
    <w:rsid w:val="006A0DD3"/>
    <w:rsid w:val="006B2117"/>
    <w:rsid w:val="006B3124"/>
    <w:rsid w:val="006B31F6"/>
    <w:rsid w:val="006B3704"/>
    <w:rsid w:val="006B5484"/>
    <w:rsid w:val="006C3EA1"/>
    <w:rsid w:val="006C435F"/>
    <w:rsid w:val="006C46DC"/>
    <w:rsid w:val="006D2304"/>
    <w:rsid w:val="006D2320"/>
    <w:rsid w:val="006D5915"/>
    <w:rsid w:val="006D704C"/>
    <w:rsid w:val="006E1045"/>
    <w:rsid w:val="006E6310"/>
    <w:rsid w:val="006F2214"/>
    <w:rsid w:val="006F38A0"/>
    <w:rsid w:val="006F4ABC"/>
    <w:rsid w:val="006F5046"/>
    <w:rsid w:val="006F717A"/>
    <w:rsid w:val="006F7B07"/>
    <w:rsid w:val="007013B6"/>
    <w:rsid w:val="00701D89"/>
    <w:rsid w:val="007059EE"/>
    <w:rsid w:val="0070663C"/>
    <w:rsid w:val="007152B6"/>
    <w:rsid w:val="007159F7"/>
    <w:rsid w:val="007174F7"/>
    <w:rsid w:val="0072071E"/>
    <w:rsid w:val="007231BE"/>
    <w:rsid w:val="00725B4D"/>
    <w:rsid w:val="00726D98"/>
    <w:rsid w:val="007308FB"/>
    <w:rsid w:val="00730F07"/>
    <w:rsid w:val="007353D3"/>
    <w:rsid w:val="00735A93"/>
    <w:rsid w:val="007408D5"/>
    <w:rsid w:val="00743BAE"/>
    <w:rsid w:val="0074656C"/>
    <w:rsid w:val="00750AEF"/>
    <w:rsid w:val="007532E6"/>
    <w:rsid w:val="00760673"/>
    <w:rsid w:val="007614FB"/>
    <w:rsid w:val="00761CFB"/>
    <w:rsid w:val="0077030B"/>
    <w:rsid w:val="0077185A"/>
    <w:rsid w:val="00773B6A"/>
    <w:rsid w:val="00775ED8"/>
    <w:rsid w:val="00776051"/>
    <w:rsid w:val="007817C0"/>
    <w:rsid w:val="00782E4D"/>
    <w:rsid w:val="0078324C"/>
    <w:rsid w:val="00790709"/>
    <w:rsid w:val="00793913"/>
    <w:rsid w:val="00797BDB"/>
    <w:rsid w:val="007A107C"/>
    <w:rsid w:val="007A56ED"/>
    <w:rsid w:val="007A630A"/>
    <w:rsid w:val="007A74A5"/>
    <w:rsid w:val="007B0F45"/>
    <w:rsid w:val="007C1DAD"/>
    <w:rsid w:val="007C5ABB"/>
    <w:rsid w:val="007C7E3D"/>
    <w:rsid w:val="007D32B3"/>
    <w:rsid w:val="007D4609"/>
    <w:rsid w:val="007D5D2C"/>
    <w:rsid w:val="007E0B00"/>
    <w:rsid w:val="007E36DD"/>
    <w:rsid w:val="007E57B1"/>
    <w:rsid w:val="007F0449"/>
    <w:rsid w:val="007F785D"/>
    <w:rsid w:val="00800841"/>
    <w:rsid w:val="00803549"/>
    <w:rsid w:val="00805FF7"/>
    <w:rsid w:val="00806B5A"/>
    <w:rsid w:val="00807D70"/>
    <w:rsid w:val="00807FA5"/>
    <w:rsid w:val="00812C1C"/>
    <w:rsid w:val="00817464"/>
    <w:rsid w:val="00820068"/>
    <w:rsid w:val="00831EB6"/>
    <w:rsid w:val="008350EA"/>
    <w:rsid w:val="008352B5"/>
    <w:rsid w:val="0083552E"/>
    <w:rsid w:val="00842C98"/>
    <w:rsid w:val="008500AC"/>
    <w:rsid w:val="0085173E"/>
    <w:rsid w:val="008538BB"/>
    <w:rsid w:val="00854AF9"/>
    <w:rsid w:val="00857823"/>
    <w:rsid w:val="008629A2"/>
    <w:rsid w:val="00890ABE"/>
    <w:rsid w:val="008934E6"/>
    <w:rsid w:val="00895C7F"/>
    <w:rsid w:val="00895C9B"/>
    <w:rsid w:val="00895E73"/>
    <w:rsid w:val="0089714B"/>
    <w:rsid w:val="0089743B"/>
    <w:rsid w:val="008A2B74"/>
    <w:rsid w:val="008A70BF"/>
    <w:rsid w:val="008A77B1"/>
    <w:rsid w:val="008B09ED"/>
    <w:rsid w:val="008B11FF"/>
    <w:rsid w:val="008B3E9D"/>
    <w:rsid w:val="008B414F"/>
    <w:rsid w:val="008C4D95"/>
    <w:rsid w:val="008D5B26"/>
    <w:rsid w:val="008E2161"/>
    <w:rsid w:val="008E32EF"/>
    <w:rsid w:val="008F53C2"/>
    <w:rsid w:val="008F5BBB"/>
    <w:rsid w:val="00900502"/>
    <w:rsid w:val="00900BB4"/>
    <w:rsid w:val="00910877"/>
    <w:rsid w:val="009135B0"/>
    <w:rsid w:val="00913F30"/>
    <w:rsid w:val="009228D6"/>
    <w:rsid w:val="00924157"/>
    <w:rsid w:val="0093142E"/>
    <w:rsid w:val="009373EC"/>
    <w:rsid w:val="009441C7"/>
    <w:rsid w:val="00946CE7"/>
    <w:rsid w:val="00951C01"/>
    <w:rsid w:val="00954655"/>
    <w:rsid w:val="00957851"/>
    <w:rsid w:val="009601BB"/>
    <w:rsid w:val="00961870"/>
    <w:rsid w:val="00965D14"/>
    <w:rsid w:val="0097080B"/>
    <w:rsid w:val="0097135C"/>
    <w:rsid w:val="0097494F"/>
    <w:rsid w:val="0097637F"/>
    <w:rsid w:val="00980B76"/>
    <w:rsid w:val="00981FDC"/>
    <w:rsid w:val="009850B5"/>
    <w:rsid w:val="00985FB9"/>
    <w:rsid w:val="00985FFE"/>
    <w:rsid w:val="0099577C"/>
    <w:rsid w:val="00996293"/>
    <w:rsid w:val="0099702C"/>
    <w:rsid w:val="009A04D5"/>
    <w:rsid w:val="009A600A"/>
    <w:rsid w:val="009B04CA"/>
    <w:rsid w:val="009B0D67"/>
    <w:rsid w:val="009B2B3F"/>
    <w:rsid w:val="009B7BC4"/>
    <w:rsid w:val="009C21F7"/>
    <w:rsid w:val="009C5245"/>
    <w:rsid w:val="009D346D"/>
    <w:rsid w:val="009D4FB0"/>
    <w:rsid w:val="009D75E4"/>
    <w:rsid w:val="009D7F30"/>
    <w:rsid w:val="009E2572"/>
    <w:rsid w:val="009E3E12"/>
    <w:rsid w:val="009E3EBF"/>
    <w:rsid w:val="009F16C2"/>
    <w:rsid w:val="009F1A1F"/>
    <w:rsid w:val="009F4240"/>
    <w:rsid w:val="009F6129"/>
    <w:rsid w:val="009F77C7"/>
    <w:rsid w:val="00A034D0"/>
    <w:rsid w:val="00A03B74"/>
    <w:rsid w:val="00A04212"/>
    <w:rsid w:val="00A07591"/>
    <w:rsid w:val="00A07FF6"/>
    <w:rsid w:val="00A100B2"/>
    <w:rsid w:val="00A20554"/>
    <w:rsid w:val="00A217AD"/>
    <w:rsid w:val="00A21ED4"/>
    <w:rsid w:val="00A25C04"/>
    <w:rsid w:val="00A31408"/>
    <w:rsid w:val="00A35298"/>
    <w:rsid w:val="00A36F8C"/>
    <w:rsid w:val="00A4031E"/>
    <w:rsid w:val="00A42B88"/>
    <w:rsid w:val="00A42F27"/>
    <w:rsid w:val="00A4420C"/>
    <w:rsid w:val="00A456FB"/>
    <w:rsid w:val="00A45778"/>
    <w:rsid w:val="00A47CB7"/>
    <w:rsid w:val="00A552C6"/>
    <w:rsid w:val="00A63C3D"/>
    <w:rsid w:val="00A643F2"/>
    <w:rsid w:val="00A6561E"/>
    <w:rsid w:val="00A71F90"/>
    <w:rsid w:val="00A7434D"/>
    <w:rsid w:val="00A80675"/>
    <w:rsid w:val="00A863D3"/>
    <w:rsid w:val="00A90DC9"/>
    <w:rsid w:val="00A949AF"/>
    <w:rsid w:val="00A94DDF"/>
    <w:rsid w:val="00AA05A7"/>
    <w:rsid w:val="00AA11E5"/>
    <w:rsid w:val="00AA30DF"/>
    <w:rsid w:val="00AA7CA5"/>
    <w:rsid w:val="00AB6A54"/>
    <w:rsid w:val="00AC0AF2"/>
    <w:rsid w:val="00AC19C4"/>
    <w:rsid w:val="00AC64DB"/>
    <w:rsid w:val="00AC672B"/>
    <w:rsid w:val="00AE61EA"/>
    <w:rsid w:val="00AF436B"/>
    <w:rsid w:val="00AF7240"/>
    <w:rsid w:val="00B00C30"/>
    <w:rsid w:val="00B05CA8"/>
    <w:rsid w:val="00B05D2D"/>
    <w:rsid w:val="00B075CB"/>
    <w:rsid w:val="00B15EB5"/>
    <w:rsid w:val="00B15EC5"/>
    <w:rsid w:val="00B16A18"/>
    <w:rsid w:val="00B16E23"/>
    <w:rsid w:val="00B20C8A"/>
    <w:rsid w:val="00B228EF"/>
    <w:rsid w:val="00B232D6"/>
    <w:rsid w:val="00B23472"/>
    <w:rsid w:val="00B255B9"/>
    <w:rsid w:val="00B25CA4"/>
    <w:rsid w:val="00B31B40"/>
    <w:rsid w:val="00B32AE9"/>
    <w:rsid w:val="00B46547"/>
    <w:rsid w:val="00B46A78"/>
    <w:rsid w:val="00B47CF3"/>
    <w:rsid w:val="00B5007D"/>
    <w:rsid w:val="00B506AB"/>
    <w:rsid w:val="00B51B37"/>
    <w:rsid w:val="00B539A6"/>
    <w:rsid w:val="00B616B0"/>
    <w:rsid w:val="00B61B72"/>
    <w:rsid w:val="00B62D4F"/>
    <w:rsid w:val="00B65C60"/>
    <w:rsid w:val="00B736D1"/>
    <w:rsid w:val="00B738FE"/>
    <w:rsid w:val="00B76682"/>
    <w:rsid w:val="00B828B8"/>
    <w:rsid w:val="00B9054B"/>
    <w:rsid w:val="00B95340"/>
    <w:rsid w:val="00B96127"/>
    <w:rsid w:val="00B96CE6"/>
    <w:rsid w:val="00BA760F"/>
    <w:rsid w:val="00BB33EC"/>
    <w:rsid w:val="00BB4139"/>
    <w:rsid w:val="00BC17F8"/>
    <w:rsid w:val="00BC2525"/>
    <w:rsid w:val="00BC264B"/>
    <w:rsid w:val="00BC3871"/>
    <w:rsid w:val="00BC64CA"/>
    <w:rsid w:val="00BC66AA"/>
    <w:rsid w:val="00BD0C2B"/>
    <w:rsid w:val="00BD0D4A"/>
    <w:rsid w:val="00BD13C9"/>
    <w:rsid w:val="00BD777E"/>
    <w:rsid w:val="00BE27E1"/>
    <w:rsid w:val="00BE474C"/>
    <w:rsid w:val="00BE6C16"/>
    <w:rsid w:val="00BE6E89"/>
    <w:rsid w:val="00BE72BB"/>
    <w:rsid w:val="00BF1B1D"/>
    <w:rsid w:val="00BF1B82"/>
    <w:rsid w:val="00BF24AC"/>
    <w:rsid w:val="00C02E60"/>
    <w:rsid w:val="00C03C90"/>
    <w:rsid w:val="00C06B3E"/>
    <w:rsid w:val="00C06F39"/>
    <w:rsid w:val="00C11B10"/>
    <w:rsid w:val="00C1252B"/>
    <w:rsid w:val="00C16DF2"/>
    <w:rsid w:val="00C17A15"/>
    <w:rsid w:val="00C24B55"/>
    <w:rsid w:val="00C24D85"/>
    <w:rsid w:val="00C31600"/>
    <w:rsid w:val="00C322AB"/>
    <w:rsid w:val="00C3407D"/>
    <w:rsid w:val="00C34965"/>
    <w:rsid w:val="00C37F9B"/>
    <w:rsid w:val="00C41E72"/>
    <w:rsid w:val="00C42111"/>
    <w:rsid w:val="00C42BE8"/>
    <w:rsid w:val="00C5090E"/>
    <w:rsid w:val="00C50E72"/>
    <w:rsid w:val="00C5236A"/>
    <w:rsid w:val="00C52F56"/>
    <w:rsid w:val="00C53EB4"/>
    <w:rsid w:val="00C54A23"/>
    <w:rsid w:val="00C55520"/>
    <w:rsid w:val="00C55ABE"/>
    <w:rsid w:val="00C56936"/>
    <w:rsid w:val="00C61E74"/>
    <w:rsid w:val="00C63616"/>
    <w:rsid w:val="00C6582C"/>
    <w:rsid w:val="00C659B7"/>
    <w:rsid w:val="00C66EA9"/>
    <w:rsid w:val="00C66F54"/>
    <w:rsid w:val="00C674B1"/>
    <w:rsid w:val="00C7359E"/>
    <w:rsid w:val="00C75090"/>
    <w:rsid w:val="00C76C59"/>
    <w:rsid w:val="00C83F16"/>
    <w:rsid w:val="00C84713"/>
    <w:rsid w:val="00C84B31"/>
    <w:rsid w:val="00C9247D"/>
    <w:rsid w:val="00C96201"/>
    <w:rsid w:val="00C971D4"/>
    <w:rsid w:val="00CA0FE9"/>
    <w:rsid w:val="00CA20E3"/>
    <w:rsid w:val="00CA4E80"/>
    <w:rsid w:val="00CA5BB4"/>
    <w:rsid w:val="00CB1298"/>
    <w:rsid w:val="00CB575A"/>
    <w:rsid w:val="00CB7050"/>
    <w:rsid w:val="00CC28DA"/>
    <w:rsid w:val="00CC3CAC"/>
    <w:rsid w:val="00CC4DAC"/>
    <w:rsid w:val="00CC57DF"/>
    <w:rsid w:val="00CC5D09"/>
    <w:rsid w:val="00CC6C5E"/>
    <w:rsid w:val="00CC7538"/>
    <w:rsid w:val="00CD2F44"/>
    <w:rsid w:val="00CD4A41"/>
    <w:rsid w:val="00CE2E6A"/>
    <w:rsid w:val="00CE6D20"/>
    <w:rsid w:val="00CE6E26"/>
    <w:rsid w:val="00CF1874"/>
    <w:rsid w:val="00CF3EF0"/>
    <w:rsid w:val="00CF4312"/>
    <w:rsid w:val="00CF65BA"/>
    <w:rsid w:val="00CF66F3"/>
    <w:rsid w:val="00D01E61"/>
    <w:rsid w:val="00D02D63"/>
    <w:rsid w:val="00D103B1"/>
    <w:rsid w:val="00D2217D"/>
    <w:rsid w:val="00D245E1"/>
    <w:rsid w:val="00D429CD"/>
    <w:rsid w:val="00D5013B"/>
    <w:rsid w:val="00D6257F"/>
    <w:rsid w:val="00D64D40"/>
    <w:rsid w:val="00D65CDB"/>
    <w:rsid w:val="00D65D09"/>
    <w:rsid w:val="00D77054"/>
    <w:rsid w:val="00D8268C"/>
    <w:rsid w:val="00D85467"/>
    <w:rsid w:val="00D93A91"/>
    <w:rsid w:val="00D96FF6"/>
    <w:rsid w:val="00DA0E20"/>
    <w:rsid w:val="00DA2C15"/>
    <w:rsid w:val="00DA412B"/>
    <w:rsid w:val="00DB6D2A"/>
    <w:rsid w:val="00DB7940"/>
    <w:rsid w:val="00DC11B8"/>
    <w:rsid w:val="00DC15CC"/>
    <w:rsid w:val="00DC2254"/>
    <w:rsid w:val="00DC4C32"/>
    <w:rsid w:val="00DC50A1"/>
    <w:rsid w:val="00DC76CE"/>
    <w:rsid w:val="00DC7B73"/>
    <w:rsid w:val="00DD2DF5"/>
    <w:rsid w:val="00DD5C52"/>
    <w:rsid w:val="00DE6D23"/>
    <w:rsid w:val="00DF0358"/>
    <w:rsid w:val="00DF49DE"/>
    <w:rsid w:val="00E02216"/>
    <w:rsid w:val="00E02287"/>
    <w:rsid w:val="00E0314D"/>
    <w:rsid w:val="00E03A30"/>
    <w:rsid w:val="00E03EB9"/>
    <w:rsid w:val="00E04BA6"/>
    <w:rsid w:val="00E10050"/>
    <w:rsid w:val="00E10F96"/>
    <w:rsid w:val="00E126E5"/>
    <w:rsid w:val="00E12CBC"/>
    <w:rsid w:val="00E152EE"/>
    <w:rsid w:val="00E2307B"/>
    <w:rsid w:val="00E25992"/>
    <w:rsid w:val="00E31B81"/>
    <w:rsid w:val="00E32A80"/>
    <w:rsid w:val="00E405E5"/>
    <w:rsid w:val="00E407BD"/>
    <w:rsid w:val="00E50575"/>
    <w:rsid w:val="00E51200"/>
    <w:rsid w:val="00E515A6"/>
    <w:rsid w:val="00E628DC"/>
    <w:rsid w:val="00E6689C"/>
    <w:rsid w:val="00E670AF"/>
    <w:rsid w:val="00E67FCD"/>
    <w:rsid w:val="00E816BD"/>
    <w:rsid w:val="00E82665"/>
    <w:rsid w:val="00E82DF6"/>
    <w:rsid w:val="00E837E6"/>
    <w:rsid w:val="00E83E66"/>
    <w:rsid w:val="00E869DF"/>
    <w:rsid w:val="00E87A78"/>
    <w:rsid w:val="00E928E4"/>
    <w:rsid w:val="00EA3474"/>
    <w:rsid w:val="00EA5BFC"/>
    <w:rsid w:val="00EB2E66"/>
    <w:rsid w:val="00EB6052"/>
    <w:rsid w:val="00EB6501"/>
    <w:rsid w:val="00EC413F"/>
    <w:rsid w:val="00EC5334"/>
    <w:rsid w:val="00EC7522"/>
    <w:rsid w:val="00ED28BD"/>
    <w:rsid w:val="00ED5481"/>
    <w:rsid w:val="00ED7E6A"/>
    <w:rsid w:val="00EE0282"/>
    <w:rsid w:val="00EF58CC"/>
    <w:rsid w:val="00EF70C7"/>
    <w:rsid w:val="00F0386A"/>
    <w:rsid w:val="00F03D6F"/>
    <w:rsid w:val="00F12A19"/>
    <w:rsid w:val="00F14E9D"/>
    <w:rsid w:val="00F22DE7"/>
    <w:rsid w:val="00F231CF"/>
    <w:rsid w:val="00F238FC"/>
    <w:rsid w:val="00F24BCB"/>
    <w:rsid w:val="00F265E4"/>
    <w:rsid w:val="00F26E11"/>
    <w:rsid w:val="00F31877"/>
    <w:rsid w:val="00F402A0"/>
    <w:rsid w:val="00F4276A"/>
    <w:rsid w:val="00F4307A"/>
    <w:rsid w:val="00F4429F"/>
    <w:rsid w:val="00F46EAB"/>
    <w:rsid w:val="00F51559"/>
    <w:rsid w:val="00F5486D"/>
    <w:rsid w:val="00F54981"/>
    <w:rsid w:val="00F54D12"/>
    <w:rsid w:val="00F56271"/>
    <w:rsid w:val="00F650A0"/>
    <w:rsid w:val="00F6681B"/>
    <w:rsid w:val="00F700D9"/>
    <w:rsid w:val="00F72683"/>
    <w:rsid w:val="00F72D97"/>
    <w:rsid w:val="00F736AA"/>
    <w:rsid w:val="00F7646C"/>
    <w:rsid w:val="00F80CBB"/>
    <w:rsid w:val="00F8442B"/>
    <w:rsid w:val="00F85467"/>
    <w:rsid w:val="00F87D09"/>
    <w:rsid w:val="00F905A4"/>
    <w:rsid w:val="00F90B5E"/>
    <w:rsid w:val="00F921EB"/>
    <w:rsid w:val="00F95584"/>
    <w:rsid w:val="00FA0DDA"/>
    <w:rsid w:val="00FA0F38"/>
    <w:rsid w:val="00FA7CBC"/>
    <w:rsid w:val="00FB26A3"/>
    <w:rsid w:val="00FB3203"/>
    <w:rsid w:val="00FC0C8F"/>
    <w:rsid w:val="00FD061A"/>
    <w:rsid w:val="00FE10D7"/>
    <w:rsid w:val="00FE4B9B"/>
    <w:rsid w:val="00FE7F82"/>
    <w:rsid w:val="00FF1396"/>
    <w:rsid w:val="00FF1679"/>
    <w:rsid w:val="00FF22F6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05F8F"/>
  <w15:docId w15:val="{F0C3D9FF-1E6B-4C01-9972-F8361040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B7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A2B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B6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9EE5968851710E42BFDA291BF1557A09" ma:contentTypeVersion="" ma:contentTypeDescription="" ma:contentTypeScope="" ma:versionID="83592c93f0442c442b4460487be74d0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2716-A7A4-4D22-BFD4-B0B45C1A1D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85BEB0C-3317-4D2D-80AB-2D64FB531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F1C80B-D07D-4CE5-8A04-FB731065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Werb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 Werb</cp:lastModifiedBy>
  <cp:revision>4</cp:revision>
  <cp:lastPrinted>2014-08-29T06:58:00Z</cp:lastPrinted>
  <dcterms:created xsi:type="dcterms:W3CDTF">2018-03-21T13:36:00Z</dcterms:created>
  <dcterms:modified xsi:type="dcterms:W3CDTF">2018-03-21T14:28:00Z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e64385a8-57b5-4a43-933c-c12dd9c54981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  <property fmtid="{D5CDD505-2E9C-101B-9397-08002B2CF9AE}" pid="9" name="_SharedFileIndex">
    <vt:lpwstr/>
  </property>
</Properties>
</file>